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A4" w:rsidRPr="00AD69A4" w:rsidRDefault="00AD69A4" w:rsidP="00AD69A4">
      <w:pPr>
        <w:shd w:val="clear" w:color="auto" w:fill="FFFFFF"/>
        <w:spacing w:after="0" w:line="312" w:lineRule="atLeast"/>
        <w:textAlignment w:val="baseline"/>
        <w:outlineLvl w:val="1"/>
        <w:rPr>
          <w:rFonts w:ascii="Arial" w:eastAsia="Times New Roman" w:hAnsi="Arial" w:cs="Arial"/>
          <w:b/>
          <w:bCs/>
          <w:color w:val="000000"/>
          <w:sz w:val="32"/>
          <w:szCs w:val="32"/>
          <w:lang w:eastAsia="es-PE"/>
        </w:rPr>
      </w:pPr>
      <w:r w:rsidRPr="00AD69A4">
        <w:rPr>
          <w:rFonts w:ascii="Arial" w:eastAsia="Times New Roman" w:hAnsi="Arial" w:cs="Arial"/>
          <w:b/>
          <w:bCs/>
          <w:color w:val="000000"/>
          <w:sz w:val="32"/>
          <w:szCs w:val="32"/>
          <w:lang w:eastAsia="es-PE"/>
        </w:rPr>
        <w:fldChar w:fldCharType="begin"/>
      </w:r>
      <w:r w:rsidRPr="00AD69A4">
        <w:rPr>
          <w:rFonts w:ascii="Arial" w:eastAsia="Times New Roman" w:hAnsi="Arial" w:cs="Arial"/>
          <w:b/>
          <w:bCs/>
          <w:color w:val="000000"/>
          <w:sz w:val="32"/>
          <w:szCs w:val="32"/>
          <w:lang w:eastAsia="es-PE"/>
        </w:rPr>
        <w:instrText xml:space="preserve"> HYPERLINK "http://blogs.educared.org/docentes20/2011/12/05/pizarras-digitales-interactivas-7-principios-basicos/" \o "Enlace permanente a Pizarras Digitales Interactivas – 7 Principios Básicos" </w:instrText>
      </w:r>
      <w:r w:rsidRPr="00AD69A4">
        <w:rPr>
          <w:rFonts w:ascii="Arial" w:eastAsia="Times New Roman" w:hAnsi="Arial" w:cs="Arial"/>
          <w:b/>
          <w:bCs/>
          <w:color w:val="000000"/>
          <w:sz w:val="32"/>
          <w:szCs w:val="32"/>
          <w:lang w:eastAsia="es-PE"/>
        </w:rPr>
        <w:fldChar w:fldCharType="separate"/>
      </w:r>
      <w:r w:rsidRPr="00AD69A4">
        <w:rPr>
          <w:rFonts w:ascii="Arial" w:eastAsia="Times New Roman" w:hAnsi="Arial" w:cs="Arial"/>
          <w:b/>
          <w:bCs/>
          <w:color w:val="FF4B33"/>
          <w:sz w:val="32"/>
          <w:szCs w:val="32"/>
          <w:bdr w:val="none" w:sz="0" w:space="0" w:color="auto" w:frame="1"/>
          <w:lang w:eastAsia="es-PE"/>
        </w:rPr>
        <w:t>Pizarras Digitales Interactivas – 7 Principios Básicos</w:t>
      </w:r>
      <w:r w:rsidRPr="00AD69A4">
        <w:rPr>
          <w:rFonts w:ascii="Arial" w:eastAsia="Times New Roman" w:hAnsi="Arial" w:cs="Arial"/>
          <w:b/>
          <w:bCs/>
          <w:color w:val="000000"/>
          <w:sz w:val="32"/>
          <w:szCs w:val="32"/>
          <w:lang w:eastAsia="es-PE"/>
        </w:rPr>
        <w:fldChar w:fldCharType="end"/>
      </w:r>
    </w:p>
    <w:p w:rsidR="00AD69A4" w:rsidRDefault="00AD69A4">
      <w:pPr>
        <w:rPr>
          <w:rFonts w:ascii="Georgia" w:hAnsi="Georgia"/>
          <w:color w:val="333333"/>
          <w:shd w:val="clear" w:color="auto" w:fill="FFFFFF"/>
        </w:rPr>
      </w:pPr>
    </w:p>
    <w:p w:rsidR="00AD69A4" w:rsidRDefault="00AD69A4">
      <w:pPr>
        <w:rPr>
          <w:rFonts w:ascii="Georgia" w:hAnsi="Georgia"/>
          <w:color w:val="333333"/>
          <w:shd w:val="clear" w:color="auto" w:fill="FFFFFF"/>
        </w:rPr>
      </w:pPr>
      <w:r>
        <w:rPr>
          <w:rStyle w:val="meta-prep"/>
          <w:rFonts w:ascii="Arial" w:hAnsi="Arial" w:cs="Arial"/>
          <w:color w:val="888888"/>
          <w:sz w:val="18"/>
          <w:szCs w:val="18"/>
          <w:bdr w:val="none" w:sz="0" w:space="0" w:color="auto" w:frame="1"/>
          <w:shd w:val="clear" w:color="auto" w:fill="FFFFFF"/>
        </w:rPr>
        <w:t>Publicado el</w:t>
      </w:r>
      <w:r>
        <w:rPr>
          <w:rStyle w:val="apple-converted-space"/>
          <w:rFonts w:ascii="Arial" w:hAnsi="Arial" w:cs="Arial"/>
          <w:color w:val="888888"/>
          <w:sz w:val="18"/>
          <w:szCs w:val="18"/>
          <w:shd w:val="clear" w:color="auto" w:fill="FFFFFF"/>
        </w:rPr>
        <w:t> </w:t>
      </w:r>
      <w:hyperlink r:id="rId5" w:tooltip="22:31" w:history="1">
        <w:r>
          <w:rPr>
            <w:rStyle w:val="entry-date"/>
            <w:rFonts w:ascii="Arial" w:hAnsi="Arial" w:cs="Arial"/>
            <w:color w:val="FF4B33"/>
            <w:sz w:val="18"/>
            <w:szCs w:val="18"/>
            <w:u w:val="single"/>
            <w:bdr w:val="none" w:sz="0" w:space="0" w:color="auto" w:frame="1"/>
          </w:rPr>
          <w:t>5 diciembre, 2011</w:t>
        </w:r>
      </w:hyperlink>
      <w:r>
        <w:rPr>
          <w:rStyle w:val="apple-converted-space"/>
          <w:rFonts w:ascii="Arial" w:hAnsi="Arial" w:cs="Arial"/>
          <w:color w:val="888888"/>
          <w:sz w:val="18"/>
          <w:szCs w:val="18"/>
          <w:shd w:val="clear" w:color="auto" w:fill="FFFFFF"/>
        </w:rPr>
        <w:t> </w:t>
      </w:r>
      <w:r>
        <w:rPr>
          <w:rStyle w:val="meta-sep"/>
          <w:rFonts w:ascii="Arial" w:hAnsi="Arial" w:cs="Arial"/>
          <w:color w:val="888888"/>
          <w:sz w:val="18"/>
          <w:szCs w:val="18"/>
          <w:bdr w:val="none" w:sz="0" w:space="0" w:color="auto" w:frame="1"/>
          <w:shd w:val="clear" w:color="auto" w:fill="FFFFFF"/>
        </w:rPr>
        <w:t>por</w:t>
      </w:r>
      <w:r>
        <w:rPr>
          <w:rStyle w:val="apple-converted-space"/>
          <w:rFonts w:ascii="Arial" w:hAnsi="Arial" w:cs="Arial"/>
          <w:color w:val="888888"/>
          <w:sz w:val="18"/>
          <w:szCs w:val="18"/>
          <w:shd w:val="clear" w:color="auto" w:fill="FFFFFF"/>
        </w:rPr>
        <w:t> </w:t>
      </w:r>
      <w:hyperlink r:id="rId6" w:tooltip="Ver todas las entradas de Gerardo Lazaro" w:history="1">
        <w:r>
          <w:rPr>
            <w:rStyle w:val="Hipervnculo"/>
            <w:rFonts w:ascii="Arial" w:hAnsi="Arial" w:cs="Arial"/>
            <w:color w:val="888888"/>
            <w:sz w:val="18"/>
            <w:szCs w:val="18"/>
            <w:bdr w:val="none" w:sz="0" w:space="0" w:color="auto" w:frame="1"/>
          </w:rPr>
          <w:t xml:space="preserve">Gerardo </w:t>
        </w:r>
        <w:proofErr w:type="spellStart"/>
        <w:r>
          <w:rPr>
            <w:rStyle w:val="Hipervnculo"/>
            <w:rFonts w:ascii="Arial" w:hAnsi="Arial" w:cs="Arial"/>
            <w:color w:val="888888"/>
            <w:sz w:val="18"/>
            <w:szCs w:val="18"/>
            <w:bdr w:val="none" w:sz="0" w:space="0" w:color="auto" w:frame="1"/>
          </w:rPr>
          <w:t>Lazaro</w:t>
        </w:r>
        <w:proofErr w:type="spellEnd"/>
      </w:hyperlink>
      <w:bookmarkStart w:id="0" w:name="_GoBack"/>
      <w:bookmarkEnd w:id="0"/>
    </w:p>
    <w:p w:rsidR="00B80CCE" w:rsidRDefault="00AD69A4">
      <w:pPr>
        <w:rPr>
          <w:rFonts w:ascii="Georgia" w:hAnsi="Georgia"/>
          <w:color w:val="333333"/>
          <w:shd w:val="clear" w:color="auto" w:fill="FFFFFF"/>
        </w:rPr>
      </w:pPr>
      <w:r>
        <w:rPr>
          <w:rFonts w:ascii="Georgia" w:hAnsi="Georgia"/>
          <w:color w:val="333333"/>
          <w:shd w:val="clear" w:color="auto" w:fill="FFFFFF"/>
        </w:rPr>
        <w:t>Cuando empecé a trabajar con pizarras digitales interactivas</w:t>
      </w:r>
      <w:r>
        <w:rPr>
          <w:rStyle w:val="apple-converted-space"/>
          <w:rFonts w:ascii="Georgia" w:hAnsi="Georgia"/>
          <w:color w:val="333333"/>
          <w:shd w:val="clear" w:color="auto" w:fill="FFFFFF"/>
        </w:rPr>
        <w:t> </w:t>
      </w:r>
      <w:hyperlink r:id="rId7" w:tgtFrame="_blank" w:history="1">
        <w:r>
          <w:rPr>
            <w:rStyle w:val="Hipervnculo"/>
            <w:rFonts w:ascii="Georgia" w:hAnsi="Georgia"/>
            <w:color w:val="743399"/>
            <w:bdr w:val="none" w:sz="0" w:space="0" w:color="auto" w:frame="1"/>
            <w:shd w:val="clear" w:color="auto" w:fill="FFFFFF"/>
          </w:rPr>
          <w:t xml:space="preserve">SMART </w:t>
        </w:r>
        <w:proofErr w:type="spellStart"/>
        <w:r>
          <w:rPr>
            <w:rStyle w:val="Hipervnculo"/>
            <w:rFonts w:ascii="Georgia" w:hAnsi="Georgia"/>
            <w:color w:val="743399"/>
            <w:bdr w:val="none" w:sz="0" w:space="0" w:color="auto" w:frame="1"/>
            <w:shd w:val="clear" w:color="auto" w:fill="FFFFFF"/>
          </w:rPr>
          <w:t>Board</w:t>
        </w:r>
        <w:proofErr w:type="spellEnd"/>
      </w:hyperlink>
      <w:r>
        <w:rPr>
          <w:rStyle w:val="apple-converted-space"/>
          <w:rFonts w:ascii="Georgia" w:hAnsi="Georgia"/>
          <w:color w:val="333333"/>
          <w:shd w:val="clear" w:color="auto" w:fill="FFFFFF"/>
        </w:rPr>
        <w:t> </w:t>
      </w:r>
      <w:r>
        <w:rPr>
          <w:rFonts w:ascii="Georgia" w:hAnsi="Georgia"/>
          <w:color w:val="333333"/>
          <w:shd w:val="clear" w:color="auto" w:fill="FFFFFF"/>
        </w:rPr>
        <w:t xml:space="preserve">en el año 2008, no tenía la más mínima idea de cómo usarlas, nunca antes las había visto. </w:t>
      </w:r>
      <w:proofErr w:type="gramStart"/>
      <w:r>
        <w:rPr>
          <w:rFonts w:ascii="Georgia" w:hAnsi="Georgia"/>
          <w:color w:val="333333"/>
          <w:shd w:val="clear" w:color="auto" w:fill="FFFFFF"/>
        </w:rPr>
        <w:t>recibí</w:t>
      </w:r>
      <w:proofErr w:type="gramEnd"/>
      <w:r>
        <w:rPr>
          <w:rFonts w:ascii="Georgia" w:hAnsi="Georgia"/>
          <w:color w:val="333333"/>
          <w:shd w:val="clear" w:color="auto" w:fill="FFFFFF"/>
        </w:rPr>
        <w:t xml:space="preserve"> un entrenamiento básico por 30 minutos, quedé gratamente impresionado, mis ojos se deleitaron ante la posibilidad de utilizar esto con mis alumnos. Ese año había empezado a trabajar en una nueva escuela bilingüe, luego de esa demostración aprendí a cómo empezar un blog y un wiki.</w:t>
      </w:r>
    </w:p>
    <w:p w:rsidR="00AD69A4" w:rsidRDefault="00AD69A4">
      <w:pPr>
        <w:rPr>
          <w:rFonts w:ascii="Georgia" w:hAnsi="Georgia"/>
          <w:color w:val="333333"/>
          <w:shd w:val="clear" w:color="auto" w:fill="FFFFFF"/>
        </w:rPr>
      </w:pPr>
      <w:r>
        <w:rPr>
          <w:rFonts w:ascii="Georgia" w:hAnsi="Georgia"/>
          <w:color w:val="333333"/>
          <w:shd w:val="clear" w:color="auto" w:fill="FFFFFF"/>
        </w:rPr>
        <w:t>Muchos docentes aún se niegan a intentar la aventura digital. Creo que más por temor a reconocer que la carrera tecnológica con los alumnos no es algo que podamos ganar. Sin embargo, esto lo he conversado con muchos docentes, esa carrera no es la que nos debemos preocupar. Lo que si debería preocuparnos, es implementar las herramientas digitales al proceso educativo en sus diversas facetas: exposición a la información, adquisición, codificación y respuesta.</w:t>
      </w:r>
    </w:p>
    <w:p w:rsidR="00AD69A4" w:rsidRDefault="00AD69A4" w:rsidP="00AD69A4">
      <w:pPr>
        <w:pStyle w:val="NormalWeb"/>
        <w:shd w:val="clear" w:color="auto" w:fill="FFFFFF"/>
        <w:spacing w:before="0" w:beforeAutospacing="0" w:after="360" w:afterAutospacing="0" w:line="360" w:lineRule="atLeast"/>
        <w:jc w:val="both"/>
        <w:textAlignment w:val="baseline"/>
        <w:rPr>
          <w:rFonts w:ascii="Georgia" w:hAnsi="Georgia"/>
          <w:color w:val="333333"/>
        </w:rPr>
      </w:pPr>
      <w:r>
        <w:rPr>
          <w:rFonts w:ascii="Georgia" w:hAnsi="Georgia"/>
          <w:color w:val="333333"/>
        </w:rPr>
        <w:t>Específicamente en cuanto al uso de pizarras digitales interactivas, voy a comentar algunas de las cosas que he podido aprender utilizándolas con mis alumnos.</w:t>
      </w:r>
    </w:p>
    <w:p w:rsidR="00AD69A4" w:rsidRDefault="00AD69A4" w:rsidP="00AD69A4">
      <w:pPr>
        <w:pStyle w:val="NormalWeb"/>
        <w:shd w:val="clear" w:color="auto" w:fill="FFFFFF"/>
        <w:spacing w:before="0" w:beforeAutospacing="0" w:after="360" w:afterAutospacing="0" w:line="360" w:lineRule="atLeast"/>
        <w:jc w:val="both"/>
        <w:textAlignment w:val="baseline"/>
        <w:rPr>
          <w:rFonts w:ascii="Georgia" w:hAnsi="Georgia"/>
          <w:color w:val="333333"/>
        </w:rPr>
      </w:pPr>
      <w:r>
        <w:rPr>
          <w:rFonts w:ascii="Georgia" w:hAnsi="Georgia"/>
          <w:color w:val="333333"/>
        </w:rPr>
        <w:t>PRINCIPIOS BÁSICOS:</w:t>
      </w:r>
    </w:p>
    <w:p w:rsidR="00AD69A4" w:rsidRDefault="00AD69A4" w:rsidP="00AD69A4">
      <w:pPr>
        <w:pStyle w:val="NormalWeb"/>
        <w:shd w:val="clear" w:color="auto" w:fill="FFFFFF"/>
        <w:spacing w:before="0" w:beforeAutospacing="0" w:after="0" w:afterAutospacing="0" w:line="360" w:lineRule="atLeast"/>
        <w:jc w:val="both"/>
        <w:textAlignment w:val="baseline"/>
        <w:rPr>
          <w:rFonts w:ascii="Georgia" w:hAnsi="Georgia"/>
          <w:color w:val="333333"/>
        </w:rPr>
      </w:pPr>
      <w:r>
        <w:rPr>
          <w:rStyle w:val="Textoennegrita"/>
          <w:rFonts w:ascii="Georgia" w:hAnsi="Georgia"/>
          <w:color w:val="333333"/>
          <w:bdr w:val="none" w:sz="0" w:space="0" w:color="auto" w:frame="1"/>
        </w:rPr>
        <w:t>1.</w:t>
      </w:r>
      <w:r>
        <w:rPr>
          <w:rStyle w:val="apple-converted-space"/>
          <w:rFonts w:ascii="Georgia" w:hAnsi="Georgia"/>
          <w:b/>
          <w:bCs/>
          <w:color w:val="333333"/>
          <w:bdr w:val="none" w:sz="0" w:space="0" w:color="auto" w:frame="1"/>
        </w:rPr>
        <w:t> </w:t>
      </w:r>
      <w:r>
        <w:rPr>
          <w:rStyle w:val="nfasis"/>
          <w:rFonts w:ascii="Georgia" w:hAnsi="Georgia"/>
          <w:b/>
          <w:bCs/>
          <w:color w:val="333333"/>
          <w:u w:val="single"/>
          <w:bdr w:val="none" w:sz="0" w:space="0" w:color="auto" w:frame="1"/>
        </w:rPr>
        <w:t xml:space="preserve">La pizarra digital interactiva NO es un </w:t>
      </w:r>
      <w:proofErr w:type="spellStart"/>
      <w:r>
        <w:rPr>
          <w:rStyle w:val="nfasis"/>
          <w:rFonts w:ascii="Georgia" w:hAnsi="Georgia"/>
          <w:b/>
          <w:bCs/>
          <w:color w:val="333333"/>
          <w:u w:val="single"/>
          <w:bdr w:val="none" w:sz="0" w:space="0" w:color="auto" w:frame="1"/>
        </w:rPr>
        <w:t>powerpoint</w:t>
      </w:r>
      <w:proofErr w:type="spellEnd"/>
      <w:r>
        <w:rPr>
          <w:rStyle w:val="nfasis"/>
          <w:rFonts w:ascii="Georgia" w:hAnsi="Georgia"/>
          <w:b/>
          <w:bCs/>
          <w:color w:val="333333"/>
          <w:u w:val="single"/>
          <w:bdr w:val="none" w:sz="0" w:space="0" w:color="auto" w:frame="1"/>
        </w:rPr>
        <w:t xml:space="preserve"> actualizado</w:t>
      </w:r>
      <w:r>
        <w:rPr>
          <w:rFonts w:ascii="Georgia" w:hAnsi="Georgia"/>
          <w:b/>
          <w:bCs/>
          <w:color w:val="333333"/>
          <w:bdr w:val="none" w:sz="0" w:space="0" w:color="auto" w:frame="1"/>
        </w:rPr>
        <w:br/>
      </w:r>
      <w:r>
        <w:rPr>
          <w:rFonts w:ascii="Georgia" w:hAnsi="Georgia"/>
          <w:color w:val="333333"/>
        </w:rPr>
        <w:t>La superficie táctil permite interactuar con el contenido de modo que el estudiante puede manipular objetos que le permitan captar de forma sensorial aquellos conceptos abstractos muchas veces difíciles de explicar.</w:t>
      </w:r>
    </w:p>
    <w:p w:rsidR="00AD69A4" w:rsidRDefault="00AD69A4">
      <w:hyperlink r:id="rId8" w:history="1">
        <w:r>
          <w:rPr>
            <w:rStyle w:val="Hipervnculo"/>
          </w:rPr>
          <w:t>http://www.youtube.com/watch?v=KbSPPFYxx3o&amp;feature=player_embedded</w:t>
        </w:r>
      </w:hyperlink>
    </w:p>
    <w:p w:rsidR="00AD69A4" w:rsidRDefault="00AD69A4" w:rsidP="00AD69A4">
      <w:pPr>
        <w:pStyle w:val="NormalWeb"/>
        <w:shd w:val="clear" w:color="auto" w:fill="FFFFFF"/>
        <w:spacing w:before="0" w:beforeAutospacing="0" w:after="0" w:afterAutospacing="0" w:line="360" w:lineRule="atLeast"/>
        <w:jc w:val="both"/>
        <w:textAlignment w:val="baseline"/>
        <w:rPr>
          <w:rFonts w:ascii="Georgia" w:hAnsi="Georgia"/>
          <w:color w:val="333333"/>
        </w:rPr>
      </w:pPr>
      <w:r>
        <w:rPr>
          <w:rStyle w:val="Textoennegrita"/>
          <w:rFonts w:ascii="Georgia" w:hAnsi="Georgia"/>
          <w:color w:val="333333"/>
          <w:bdr w:val="none" w:sz="0" w:space="0" w:color="auto" w:frame="1"/>
        </w:rPr>
        <w:t>2. </w:t>
      </w:r>
      <w:r>
        <w:rPr>
          <w:rStyle w:val="nfasis"/>
          <w:rFonts w:ascii="Georgia" w:hAnsi="Georgia"/>
          <w:b/>
          <w:bCs/>
          <w:color w:val="333333"/>
          <w:u w:val="single"/>
          <w:bdr w:val="none" w:sz="0" w:space="0" w:color="auto" w:frame="1"/>
        </w:rPr>
        <w:t>El material para la pizarra digital interactiva DEBE ser tocado</w:t>
      </w:r>
      <w:r>
        <w:rPr>
          <w:rFonts w:ascii="Georgia" w:hAnsi="Georgia"/>
          <w:b/>
          <w:bCs/>
          <w:i/>
          <w:iCs/>
          <w:color w:val="333333"/>
          <w:u w:val="single"/>
          <w:bdr w:val="none" w:sz="0" w:space="0" w:color="auto" w:frame="1"/>
        </w:rPr>
        <w:br/>
      </w:r>
      <w:r>
        <w:rPr>
          <w:rFonts w:ascii="Georgia" w:hAnsi="Georgia"/>
          <w:color w:val="333333"/>
        </w:rPr>
        <w:t xml:space="preserve">Cualquier material preparado para la pizarra digital interactiva debe ser preparado no como una presentación visual. De hecho, el principio es preparar el material de forma que se pueda interactuar de forma sensorial: audición, visión y tacto. A diferencia de un </w:t>
      </w:r>
      <w:proofErr w:type="spellStart"/>
      <w:r>
        <w:rPr>
          <w:rFonts w:ascii="Georgia" w:hAnsi="Georgia"/>
          <w:color w:val="333333"/>
        </w:rPr>
        <w:t>powerpoint</w:t>
      </w:r>
      <w:proofErr w:type="spellEnd"/>
      <w:r>
        <w:rPr>
          <w:rFonts w:ascii="Georgia" w:hAnsi="Georgia"/>
          <w:color w:val="333333"/>
        </w:rPr>
        <w:t xml:space="preserve">, en donde es </w:t>
      </w:r>
      <w:proofErr w:type="spellStart"/>
      <w:r>
        <w:rPr>
          <w:rFonts w:ascii="Georgia" w:hAnsi="Georgia"/>
          <w:color w:val="333333"/>
        </w:rPr>
        <w:t>casio</w:t>
      </w:r>
      <w:proofErr w:type="spellEnd"/>
      <w:r>
        <w:rPr>
          <w:rFonts w:ascii="Georgia" w:hAnsi="Georgia"/>
          <w:color w:val="333333"/>
        </w:rPr>
        <w:t xml:space="preserve"> todo visual, y en mejor de los casos, auditivo también.</w:t>
      </w:r>
    </w:p>
    <w:p w:rsidR="00AD69A4" w:rsidRDefault="00AD69A4" w:rsidP="00AD69A4">
      <w:pPr>
        <w:pStyle w:val="NormalWeb"/>
        <w:shd w:val="clear" w:color="auto" w:fill="FFFFFF"/>
        <w:spacing w:before="0" w:beforeAutospacing="0" w:after="0" w:afterAutospacing="0" w:line="360" w:lineRule="atLeast"/>
        <w:jc w:val="both"/>
        <w:textAlignment w:val="baseline"/>
        <w:rPr>
          <w:rFonts w:ascii="Georgia" w:hAnsi="Georgia"/>
          <w:color w:val="333333"/>
        </w:rPr>
      </w:pPr>
      <w:r>
        <w:rPr>
          <w:rStyle w:val="Textoennegrita"/>
          <w:rFonts w:ascii="Georgia" w:hAnsi="Georgia"/>
          <w:color w:val="333333"/>
          <w:bdr w:val="none" w:sz="0" w:space="0" w:color="auto" w:frame="1"/>
        </w:rPr>
        <w:t>3. </w:t>
      </w:r>
      <w:r>
        <w:rPr>
          <w:rStyle w:val="nfasis"/>
          <w:rFonts w:ascii="Georgia" w:hAnsi="Georgia"/>
          <w:b/>
          <w:bCs/>
          <w:color w:val="333333"/>
          <w:u w:val="single"/>
          <w:bdr w:val="none" w:sz="0" w:space="0" w:color="auto" w:frame="1"/>
        </w:rPr>
        <w:t>La pizarra digital interactiva ES muy receptiva a objetos multimedia</w:t>
      </w:r>
      <w:r>
        <w:rPr>
          <w:rFonts w:ascii="Georgia" w:hAnsi="Georgia"/>
          <w:color w:val="333333"/>
        </w:rPr>
        <w:br/>
        <w:t xml:space="preserve">Aquellos problemas que se encuentran a menudo cuando se intenta insertar objetos multimedia, no se encuentran en las SMART </w:t>
      </w:r>
      <w:proofErr w:type="spellStart"/>
      <w:r>
        <w:rPr>
          <w:rFonts w:ascii="Georgia" w:hAnsi="Georgia"/>
          <w:color w:val="333333"/>
        </w:rPr>
        <w:t>Board</w:t>
      </w:r>
      <w:proofErr w:type="spellEnd"/>
      <w:r>
        <w:rPr>
          <w:rFonts w:ascii="Georgia" w:hAnsi="Georgia"/>
          <w:color w:val="333333"/>
        </w:rPr>
        <w:t xml:space="preserve">. El software que las controla, </w:t>
      </w:r>
      <w:proofErr w:type="spellStart"/>
      <w:r>
        <w:rPr>
          <w:rFonts w:ascii="Georgia" w:hAnsi="Georgia"/>
          <w:color w:val="333333"/>
        </w:rPr>
        <w:t>llamado</w:t>
      </w:r>
      <w:hyperlink r:id="rId9" w:tgtFrame="_blank" w:history="1">
        <w:r>
          <w:rPr>
            <w:rStyle w:val="Hipervnculo"/>
            <w:rFonts w:ascii="Georgia" w:hAnsi="Georgia"/>
            <w:color w:val="743399"/>
            <w:bdr w:val="none" w:sz="0" w:space="0" w:color="auto" w:frame="1"/>
          </w:rPr>
          <w:t>Notebook</w:t>
        </w:r>
        <w:proofErr w:type="spellEnd"/>
        <w:r>
          <w:rPr>
            <w:rStyle w:val="Hipervnculo"/>
            <w:rFonts w:ascii="Georgia" w:hAnsi="Georgia"/>
            <w:color w:val="743399"/>
            <w:bdr w:val="none" w:sz="0" w:space="0" w:color="auto" w:frame="1"/>
          </w:rPr>
          <w:t xml:space="preserve"> </w:t>
        </w:r>
        <w:proofErr w:type="spellStart"/>
        <w:r>
          <w:rPr>
            <w:rStyle w:val="Hipervnculo"/>
            <w:rFonts w:ascii="Georgia" w:hAnsi="Georgia"/>
            <w:color w:val="743399"/>
            <w:bdr w:val="none" w:sz="0" w:space="0" w:color="auto" w:frame="1"/>
          </w:rPr>
          <w:t>for</w:t>
        </w:r>
        <w:proofErr w:type="spellEnd"/>
        <w:r>
          <w:rPr>
            <w:rStyle w:val="Hipervnculo"/>
            <w:rFonts w:ascii="Georgia" w:hAnsi="Georgia"/>
            <w:color w:val="743399"/>
            <w:bdr w:val="none" w:sz="0" w:space="0" w:color="auto" w:frame="1"/>
          </w:rPr>
          <w:t xml:space="preserve"> SMART </w:t>
        </w:r>
        <w:proofErr w:type="spellStart"/>
        <w:r>
          <w:rPr>
            <w:rStyle w:val="Hipervnculo"/>
            <w:rFonts w:ascii="Georgia" w:hAnsi="Georgia"/>
            <w:color w:val="743399"/>
            <w:bdr w:val="none" w:sz="0" w:space="0" w:color="auto" w:frame="1"/>
          </w:rPr>
          <w:t>Board</w:t>
        </w:r>
        <w:proofErr w:type="spellEnd"/>
      </w:hyperlink>
      <w:r>
        <w:rPr>
          <w:rStyle w:val="apple-converted-space"/>
          <w:rFonts w:ascii="Georgia" w:hAnsi="Georgia"/>
          <w:color w:val="333333"/>
        </w:rPr>
        <w:t> </w:t>
      </w:r>
      <w:r>
        <w:rPr>
          <w:rFonts w:ascii="Georgia" w:hAnsi="Georgia"/>
          <w:color w:val="333333"/>
        </w:rPr>
        <w:t xml:space="preserve">es tan bueno, que los demás fabricantes de </w:t>
      </w:r>
      <w:r>
        <w:rPr>
          <w:rFonts w:ascii="Georgia" w:hAnsi="Georgia"/>
          <w:color w:val="333333"/>
        </w:rPr>
        <w:lastRenderedPageBreak/>
        <w:t>pizarras interactivas digitales lo usan bajo licencia. La nueva versión de Notebook permite exportar archivos a formatos utilizados por otros fabricantes.</w:t>
      </w:r>
    </w:p>
    <w:p w:rsidR="00AD69A4" w:rsidRDefault="00AD69A4" w:rsidP="00AD69A4">
      <w:pPr>
        <w:pStyle w:val="NormalWeb"/>
        <w:shd w:val="clear" w:color="auto" w:fill="FFFFFF"/>
        <w:spacing w:before="0" w:beforeAutospacing="0" w:after="0" w:afterAutospacing="0" w:line="360" w:lineRule="atLeast"/>
        <w:jc w:val="both"/>
        <w:textAlignment w:val="baseline"/>
      </w:pPr>
      <w:hyperlink r:id="rId10" w:history="1">
        <w:r>
          <w:rPr>
            <w:rStyle w:val="Hipervnculo"/>
          </w:rPr>
          <w:t>http://www.youtube.com/watch?v=LSU659neYEk&amp;feature=player_embedded</w:t>
        </w:r>
      </w:hyperlink>
    </w:p>
    <w:p w:rsidR="00AD69A4" w:rsidRDefault="00AD69A4" w:rsidP="00AD69A4">
      <w:pPr>
        <w:pStyle w:val="NormalWeb"/>
        <w:shd w:val="clear" w:color="auto" w:fill="FFFFFF"/>
        <w:spacing w:before="0" w:beforeAutospacing="0" w:after="0" w:afterAutospacing="0" w:line="360" w:lineRule="atLeast"/>
        <w:jc w:val="both"/>
        <w:textAlignment w:val="baseline"/>
      </w:pPr>
    </w:p>
    <w:p w:rsidR="00AD69A4" w:rsidRDefault="00AD69A4" w:rsidP="00AD69A4">
      <w:pPr>
        <w:pStyle w:val="NormalWeb"/>
        <w:shd w:val="clear" w:color="auto" w:fill="FFFFFF"/>
        <w:spacing w:before="0" w:beforeAutospacing="0" w:after="0" w:afterAutospacing="0" w:line="360" w:lineRule="atLeast"/>
        <w:jc w:val="both"/>
        <w:textAlignment w:val="baseline"/>
        <w:rPr>
          <w:rFonts w:ascii="Georgia" w:hAnsi="Georgia"/>
          <w:color w:val="333333"/>
        </w:rPr>
      </w:pPr>
      <w:r>
        <w:rPr>
          <w:rStyle w:val="nfasis"/>
          <w:rFonts w:ascii="Georgia" w:hAnsi="Georgia"/>
          <w:b/>
          <w:bCs/>
          <w:color w:val="000000"/>
          <w:bdr w:val="none" w:sz="0" w:space="0" w:color="auto" w:frame="1"/>
        </w:rPr>
        <w:t>4.</w:t>
      </w:r>
      <w:r>
        <w:rPr>
          <w:rStyle w:val="apple-converted-space"/>
          <w:rFonts w:ascii="Georgia" w:hAnsi="Georgia"/>
          <w:b/>
          <w:bCs/>
          <w:i/>
          <w:iCs/>
          <w:color w:val="000000"/>
          <w:bdr w:val="none" w:sz="0" w:space="0" w:color="auto" w:frame="1"/>
        </w:rPr>
        <w:t> </w:t>
      </w:r>
      <w:r>
        <w:rPr>
          <w:rStyle w:val="nfasis"/>
          <w:rFonts w:ascii="Georgia" w:hAnsi="Georgia"/>
          <w:b/>
          <w:bCs/>
          <w:color w:val="000000"/>
          <w:u w:val="single"/>
          <w:bdr w:val="none" w:sz="0" w:space="0" w:color="auto" w:frame="1"/>
        </w:rPr>
        <w:t>La edad NO importa</w:t>
      </w:r>
      <w:r>
        <w:rPr>
          <w:rFonts w:ascii="Georgia" w:hAnsi="Georgia"/>
          <w:b/>
          <w:bCs/>
          <w:color w:val="000000"/>
          <w:bdr w:val="none" w:sz="0" w:space="0" w:color="auto" w:frame="1"/>
        </w:rPr>
        <w:br/>
      </w:r>
      <w:r>
        <w:rPr>
          <w:rFonts w:ascii="Georgia" w:hAnsi="Georgia"/>
          <w:color w:val="333333"/>
        </w:rPr>
        <w:t>Las pizarras interactivas digitales pueden ser utilizadas con niños desde 4 años hasta adultos. Como cualquier material, debe ser apropiadamente construido y dirigido hacia la edad en cuestión.</w:t>
      </w:r>
    </w:p>
    <w:p w:rsidR="00AD69A4" w:rsidRDefault="00AD69A4" w:rsidP="00AD69A4">
      <w:pPr>
        <w:pStyle w:val="NormalWeb"/>
        <w:shd w:val="clear" w:color="auto" w:fill="FFFFFF"/>
        <w:spacing w:before="0" w:beforeAutospacing="0" w:after="0" w:afterAutospacing="0" w:line="360" w:lineRule="atLeast"/>
        <w:jc w:val="both"/>
        <w:textAlignment w:val="baseline"/>
        <w:rPr>
          <w:rFonts w:ascii="Georgia" w:hAnsi="Georgia"/>
          <w:color w:val="333333"/>
        </w:rPr>
      </w:pPr>
    </w:p>
    <w:p w:rsidR="00AD69A4" w:rsidRDefault="00AD69A4" w:rsidP="00AD69A4">
      <w:pPr>
        <w:pStyle w:val="NormalWeb"/>
        <w:shd w:val="clear" w:color="auto" w:fill="FFFFFF"/>
        <w:spacing w:before="0" w:beforeAutospacing="0" w:after="0" w:afterAutospacing="0" w:line="360" w:lineRule="atLeast"/>
        <w:jc w:val="both"/>
        <w:textAlignment w:val="baseline"/>
        <w:rPr>
          <w:rFonts w:ascii="Georgia" w:hAnsi="Georgia"/>
          <w:color w:val="333333"/>
        </w:rPr>
      </w:pPr>
      <w:r>
        <w:rPr>
          <w:rStyle w:val="nfasis"/>
          <w:rFonts w:ascii="Georgia" w:hAnsi="Georgia"/>
          <w:b/>
          <w:bCs/>
          <w:color w:val="333333"/>
          <w:bdr w:val="none" w:sz="0" w:space="0" w:color="auto" w:frame="1"/>
        </w:rPr>
        <w:t>5. </w:t>
      </w:r>
      <w:r>
        <w:rPr>
          <w:rStyle w:val="nfasis"/>
          <w:rFonts w:ascii="Georgia" w:hAnsi="Georgia"/>
          <w:b/>
          <w:bCs/>
          <w:color w:val="333333"/>
          <w:u w:val="single"/>
          <w:bdr w:val="none" w:sz="0" w:space="0" w:color="auto" w:frame="1"/>
        </w:rPr>
        <w:t>Aprender a manejar la pizarra te hace aprender MUCHO sobre tecnología</w:t>
      </w:r>
      <w:r>
        <w:rPr>
          <w:rFonts w:ascii="Georgia" w:hAnsi="Georgia"/>
          <w:b/>
          <w:bCs/>
          <w:i/>
          <w:iCs/>
          <w:color w:val="333333"/>
          <w:u w:val="single"/>
          <w:bdr w:val="none" w:sz="0" w:space="0" w:color="auto" w:frame="1"/>
        </w:rPr>
        <w:br/>
      </w:r>
      <w:r>
        <w:rPr>
          <w:rFonts w:ascii="Georgia" w:hAnsi="Georgia"/>
          <w:color w:val="333333"/>
        </w:rPr>
        <w:t xml:space="preserve">Debo confesar que antes de trabajar con pizarras digitales interactivas podía preparar archivos de </w:t>
      </w:r>
      <w:proofErr w:type="spellStart"/>
      <w:r>
        <w:rPr>
          <w:rFonts w:ascii="Georgia" w:hAnsi="Georgia"/>
          <w:color w:val="333333"/>
        </w:rPr>
        <w:t>powerpoint</w:t>
      </w:r>
      <w:proofErr w:type="spellEnd"/>
      <w:r>
        <w:rPr>
          <w:rFonts w:ascii="Georgia" w:hAnsi="Georgia"/>
          <w:color w:val="333333"/>
        </w:rPr>
        <w:t xml:space="preserve"> de mediana calidad. Pero al verme obligado a empezar a utilizar la primera SMART </w:t>
      </w:r>
      <w:proofErr w:type="spellStart"/>
      <w:r>
        <w:rPr>
          <w:rFonts w:ascii="Georgia" w:hAnsi="Georgia"/>
          <w:color w:val="333333"/>
        </w:rPr>
        <w:t>Board</w:t>
      </w:r>
      <w:proofErr w:type="spellEnd"/>
      <w:r>
        <w:rPr>
          <w:rFonts w:ascii="Georgia" w:hAnsi="Georgia"/>
          <w:color w:val="333333"/>
        </w:rPr>
        <w:t xml:space="preserve"> en la escuela donde empezaba a trabajar, no me quedó otra que poner muchas ganas y aprender lo básico y mucho más. En cuestión de 3 meses, ya sabía descargar objetos multimedia con mucha facilidad y sin mayor complicación, podía convertir formatos entre objetos multimedia, incorporaba objetos audiovisuales animados de forma dirigida en mis clases. En pocas palabras, no solo había encontrado un patrón y formato de producción de material digital, pero cuando me di cuenta, </w:t>
      </w:r>
      <w:proofErr w:type="spellStart"/>
      <w:r>
        <w:rPr>
          <w:rFonts w:ascii="Georgia" w:hAnsi="Georgia"/>
          <w:color w:val="333333"/>
        </w:rPr>
        <w:t>habñia</w:t>
      </w:r>
      <w:proofErr w:type="spellEnd"/>
      <w:r>
        <w:rPr>
          <w:rFonts w:ascii="Georgia" w:hAnsi="Georgia"/>
          <w:color w:val="333333"/>
        </w:rPr>
        <w:t xml:space="preserve"> aprendido mucho más de lo que no me había propuesto. Cuando me di cuenta, sabía mucho más que cualquiera de mis compañeros docentes, no porque sea un ser</w:t>
      </w:r>
      <w:r>
        <w:rPr>
          <w:rFonts w:ascii="Georgia" w:hAnsi="Georgia"/>
          <w:color w:val="333333"/>
        </w:rPr>
        <w:t xml:space="preserve"> brillante, sino porque le habí</w:t>
      </w:r>
      <w:r>
        <w:rPr>
          <w:rFonts w:ascii="Georgia" w:hAnsi="Georgia"/>
          <w:color w:val="333333"/>
        </w:rPr>
        <w:t>a puesto esfuerzo, dedicación y tenía dos conceptos claros: esto es lo que me gusta, y esto es lo que mis alumnos quieren.</w:t>
      </w:r>
    </w:p>
    <w:p w:rsidR="00AD69A4" w:rsidRDefault="00AD69A4" w:rsidP="00AD69A4">
      <w:pPr>
        <w:pStyle w:val="NormalWeb"/>
        <w:shd w:val="clear" w:color="auto" w:fill="FFFFFF"/>
        <w:spacing w:before="0" w:beforeAutospacing="0" w:after="0" w:afterAutospacing="0" w:line="360" w:lineRule="atLeast"/>
        <w:jc w:val="both"/>
        <w:textAlignment w:val="baseline"/>
        <w:rPr>
          <w:rFonts w:ascii="Georgia" w:hAnsi="Georgia"/>
          <w:color w:val="333333"/>
        </w:rPr>
      </w:pPr>
    </w:p>
    <w:p w:rsidR="00AD69A4" w:rsidRDefault="00AD69A4">
      <w:hyperlink r:id="rId11" w:history="1">
        <w:r>
          <w:rPr>
            <w:rStyle w:val="Hipervnculo"/>
          </w:rPr>
          <w:t>http://www.youtube.com/watch?v=gyPQ4Qr8xks&amp;feature=player_embedded</w:t>
        </w:r>
      </w:hyperlink>
    </w:p>
    <w:p w:rsidR="00AD69A4" w:rsidRDefault="00AD69A4"/>
    <w:p w:rsidR="00AD69A4" w:rsidRDefault="00AD69A4" w:rsidP="00AD69A4">
      <w:pPr>
        <w:pStyle w:val="NormalWeb"/>
        <w:shd w:val="clear" w:color="auto" w:fill="FFFFFF"/>
        <w:spacing w:before="0" w:beforeAutospacing="0" w:after="0" w:afterAutospacing="0" w:line="360" w:lineRule="atLeast"/>
        <w:jc w:val="both"/>
        <w:textAlignment w:val="baseline"/>
        <w:rPr>
          <w:rFonts w:ascii="Georgia" w:hAnsi="Georgia"/>
          <w:color w:val="333333"/>
        </w:rPr>
      </w:pPr>
      <w:r>
        <w:rPr>
          <w:rStyle w:val="nfasis"/>
          <w:rFonts w:ascii="Georgia" w:hAnsi="Georgia"/>
          <w:b/>
          <w:bCs/>
          <w:color w:val="333333"/>
          <w:bdr w:val="none" w:sz="0" w:space="0" w:color="auto" w:frame="1"/>
        </w:rPr>
        <w:t>6.</w:t>
      </w:r>
      <w:r>
        <w:rPr>
          <w:rStyle w:val="apple-converted-space"/>
          <w:rFonts w:ascii="Georgia" w:hAnsi="Georgia"/>
          <w:b/>
          <w:bCs/>
          <w:i/>
          <w:iCs/>
          <w:color w:val="333333"/>
          <w:bdr w:val="none" w:sz="0" w:space="0" w:color="auto" w:frame="1"/>
        </w:rPr>
        <w:t> </w:t>
      </w:r>
      <w:r>
        <w:rPr>
          <w:rStyle w:val="nfasis"/>
          <w:rFonts w:ascii="Georgia" w:hAnsi="Georgia"/>
          <w:b/>
          <w:bCs/>
          <w:color w:val="333333"/>
          <w:u w:val="single"/>
          <w:bdr w:val="none" w:sz="0" w:space="0" w:color="auto" w:frame="1"/>
        </w:rPr>
        <w:t>El material digital debe ser COMPARTIDO</w:t>
      </w:r>
      <w:r>
        <w:rPr>
          <w:rFonts w:ascii="Georgia" w:hAnsi="Georgia"/>
          <w:color w:val="333333"/>
        </w:rPr>
        <w:br/>
        <w:t xml:space="preserve">Las ideas antiguas de guardarse y “proteger” las cosas está no solo desactualizado, sino que debe considerarse en completo desuso. El material digital </w:t>
      </w:r>
      <w:proofErr w:type="spellStart"/>
      <w:r>
        <w:rPr>
          <w:rFonts w:ascii="Georgia" w:hAnsi="Georgia"/>
          <w:color w:val="333333"/>
        </w:rPr>
        <w:t>basu</w:t>
      </w:r>
      <w:proofErr w:type="spellEnd"/>
      <w:r>
        <w:rPr>
          <w:rFonts w:ascii="Georgia" w:hAnsi="Georgia"/>
          <w:color w:val="333333"/>
        </w:rPr>
        <w:t xml:space="preserve"> una de sus principales riquezas en la facilidad que hay para distribuirlo gratuitamente; en otras palabras, en compartirlo. No solo se puede compartir a través de blogs, wikis, o Google </w:t>
      </w:r>
      <w:proofErr w:type="spellStart"/>
      <w:r>
        <w:rPr>
          <w:rFonts w:ascii="Georgia" w:hAnsi="Georgia"/>
          <w:color w:val="333333"/>
        </w:rPr>
        <w:t>Sites</w:t>
      </w:r>
      <w:proofErr w:type="spellEnd"/>
      <w:r>
        <w:rPr>
          <w:rFonts w:ascii="Georgia" w:hAnsi="Georgia"/>
          <w:color w:val="333333"/>
        </w:rPr>
        <w:t> </w:t>
      </w:r>
      <w:proofErr w:type="spellStart"/>
      <w:r>
        <w:rPr>
          <w:rFonts w:ascii="Georgia" w:hAnsi="Georgia"/>
          <w:color w:val="333333"/>
        </w:rPr>
        <w:fldChar w:fldCharType="begin"/>
      </w:r>
      <w:r>
        <w:rPr>
          <w:rFonts w:ascii="Georgia" w:hAnsi="Georgia"/>
          <w:color w:val="333333"/>
        </w:rPr>
        <w:instrText xml:space="preserve"> HYPERLINK "http://www.slideshare.net/" \t "_blank" </w:instrText>
      </w:r>
      <w:r>
        <w:rPr>
          <w:rFonts w:ascii="Georgia" w:hAnsi="Georgia"/>
          <w:color w:val="333333"/>
        </w:rPr>
        <w:fldChar w:fldCharType="separate"/>
      </w:r>
      <w:r>
        <w:rPr>
          <w:rStyle w:val="Hipervnculo"/>
          <w:rFonts w:ascii="Georgia" w:hAnsi="Georgia"/>
          <w:color w:val="743399"/>
          <w:bdr w:val="none" w:sz="0" w:space="0" w:color="auto" w:frame="1"/>
        </w:rPr>
        <w:t>SlideShare</w:t>
      </w:r>
      <w:r>
        <w:rPr>
          <w:rFonts w:ascii="Georgia" w:hAnsi="Georgia"/>
          <w:color w:val="333333"/>
        </w:rPr>
        <w:fldChar w:fldCharType="end"/>
      </w:r>
      <w:r>
        <w:rPr>
          <w:rFonts w:ascii="Georgia" w:hAnsi="Georgia"/>
          <w:color w:val="333333"/>
        </w:rPr>
        <w:t>brinda</w:t>
      </w:r>
      <w:proofErr w:type="spellEnd"/>
      <w:r>
        <w:rPr>
          <w:rFonts w:ascii="Georgia" w:hAnsi="Georgia"/>
          <w:color w:val="333333"/>
        </w:rPr>
        <w:t xml:space="preserve"> la oportunidad de llevar a cabo </w:t>
      </w:r>
      <w:proofErr w:type="spellStart"/>
      <w:r>
        <w:rPr>
          <w:rFonts w:ascii="Georgia" w:hAnsi="Georgia"/>
          <w:color w:val="333333"/>
        </w:rPr>
        <w:t>webcasting</w:t>
      </w:r>
      <w:proofErr w:type="spellEnd"/>
      <w:r>
        <w:rPr>
          <w:rFonts w:ascii="Georgia" w:hAnsi="Georgia"/>
          <w:color w:val="333333"/>
        </w:rPr>
        <w:t xml:space="preserve"> de forma gratuita, bajo el nombre de </w:t>
      </w:r>
      <w:proofErr w:type="spellStart"/>
      <w:r>
        <w:rPr>
          <w:rFonts w:ascii="Georgia" w:hAnsi="Georgia"/>
          <w:color w:val="333333"/>
        </w:rPr>
        <w:t>Zipcast</w:t>
      </w:r>
      <w:proofErr w:type="spellEnd"/>
      <w:r>
        <w:rPr>
          <w:rFonts w:ascii="Georgia" w:hAnsi="Georgia"/>
          <w:color w:val="333333"/>
        </w:rPr>
        <w:t xml:space="preserve">. Lo único que hay que hacer es exportar </w:t>
      </w:r>
      <w:r>
        <w:rPr>
          <w:rFonts w:ascii="Georgia" w:hAnsi="Georgia"/>
          <w:color w:val="333333"/>
        </w:rPr>
        <w:lastRenderedPageBreak/>
        <w:t>el archivo de Notebook como PDF, luego se puede subir a</w:t>
      </w:r>
      <w:r>
        <w:rPr>
          <w:rStyle w:val="apple-converted-space"/>
          <w:rFonts w:ascii="Georgia" w:hAnsi="Georgia"/>
          <w:color w:val="333333"/>
        </w:rPr>
        <w:t> </w:t>
      </w:r>
      <w:proofErr w:type="spellStart"/>
      <w:r>
        <w:rPr>
          <w:rFonts w:ascii="Georgia" w:hAnsi="Georgia"/>
          <w:color w:val="333333"/>
        </w:rPr>
        <w:fldChar w:fldCharType="begin"/>
      </w:r>
      <w:r>
        <w:rPr>
          <w:rFonts w:ascii="Georgia" w:hAnsi="Georgia"/>
          <w:color w:val="333333"/>
        </w:rPr>
        <w:instrText xml:space="preserve"> HYPERLINK "http://www.slideshare.net/" \t "_blank" </w:instrText>
      </w:r>
      <w:r>
        <w:rPr>
          <w:rFonts w:ascii="Georgia" w:hAnsi="Georgia"/>
          <w:color w:val="333333"/>
        </w:rPr>
        <w:fldChar w:fldCharType="separate"/>
      </w:r>
      <w:r>
        <w:rPr>
          <w:rStyle w:val="Hipervnculo"/>
          <w:rFonts w:ascii="Georgia" w:hAnsi="Georgia"/>
          <w:color w:val="743399"/>
          <w:bdr w:val="none" w:sz="0" w:space="0" w:color="auto" w:frame="1"/>
        </w:rPr>
        <w:t>SlideShare</w:t>
      </w:r>
      <w:proofErr w:type="spellEnd"/>
      <w:r>
        <w:rPr>
          <w:rFonts w:ascii="Georgia" w:hAnsi="Georgia"/>
          <w:color w:val="333333"/>
        </w:rPr>
        <w:fldChar w:fldCharType="end"/>
      </w:r>
      <w:r>
        <w:rPr>
          <w:rStyle w:val="apple-converted-space"/>
          <w:rFonts w:ascii="Georgia" w:hAnsi="Georgia"/>
          <w:color w:val="333333"/>
        </w:rPr>
        <w:t> </w:t>
      </w:r>
      <w:r>
        <w:rPr>
          <w:rFonts w:ascii="Georgia" w:hAnsi="Georgia"/>
          <w:color w:val="333333"/>
        </w:rPr>
        <w:t xml:space="preserve">y llevar a cabo el </w:t>
      </w:r>
      <w:proofErr w:type="spellStart"/>
      <w:r>
        <w:rPr>
          <w:rFonts w:ascii="Georgia" w:hAnsi="Georgia"/>
          <w:color w:val="333333"/>
        </w:rPr>
        <w:t>Zipcasting</w:t>
      </w:r>
      <w:proofErr w:type="spellEnd"/>
      <w:r>
        <w:rPr>
          <w:rFonts w:ascii="Georgia" w:hAnsi="Georgia"/>
          <w:color w:val="333333"/>
        </w:rPr>
        <w:t>.</w:t>
      </w:r>
    </w:p>
    <w:p w:rsidR="00AD69A4" w:rsidRDefault="00AD69A4" w:rsidP="00AD69A4">
      <w:pPr>
        <w:pStyle w:val="NormalWeb"/>
        <w:shd w:val="clear" w:color="auto" w:fill="FFFFFF"/>
        <w:spacing w:before="0" w:beforeAutospacing="0" w:after="0" w:afterAutospacing="0" w:line="360" w:lineRule="atLeast"/>
        <w:jc w:val="both"/>
        <w:textAlignment w:val="baseline"/>
        <w:rPr>
          <w:rFonts w:ascii="Georgia" w:hAnsi="Georgia"/>
          <w:color w:val="333333"/>
        </w:rPr>
      </w:pPr>
      <w:r>
        <w:rPr>
          <w:rStyle w:val="nfasis"/>
          <w:rFonts w:ascii="Georgia" w:hAnsi="Georgia"/>
          <w:b/>
          <w:bCs/>
          <w:color w:val="333333"/>
          <w:bdr w:val="none" w:sz="0" w:space="0" w:color="auto" w:frame="1"/>
        </w:rPr>
        <w:t>7.</w:t>
      </w:r>
      <w:r>
        <w:rPr>
          <w:rStyle w:val="apple-converted-space"/>
          <w:rFonts w:ascii="Georgia" w:hAnsi="Georgia"/>
          <w:b/>
          <w:bCs/>
          <w:i/>
          <w:iCs/>
          <w:color w:val="333333"/>
          <w:bdr w:val="none" w:sz="0" w:space="0" w:color="auto" w:frame="1"/>
        </w:rPr>
        <w:t> </w:t>
      </w:r>
      <w:r>
        <w:rPr>
          <w:rStyle w:val="nfasis"/>
          <w:rFonts w:ascii="Georgia" w:hAnsi="Georgia"/>
          <w:b/>
          <w:bCs/>
          <w:color w:val="333333"/>
          <w:u w:val="single"/>
          <w:bdr w:val="none" w:sz="0" w:space="0" w:color="auto" w:frame="1"/>
        </w:rPr>
        <w:t>La pizarra digital interactiva permite el desarrollo profesional</w:t>
      </w:r>
      <w:r>
        <w:rPr>
          <w:rFonts w:ascii="Georgia" w:hAnsi="Georgia"/>
          <w:color w:val="333333"/>
        </w:rPr>
        <w:br/>
        <w:t xml:space="preserve">Una de las cosas interesantes de la página web de SMART </w:t>
      </w:r>
      <w:proofErr w:type="spellStart"/>
      <w:r>
        <w:rPr>
          <w:rFonts w:ascii="Georgia" w:hAnsi="Georgia"/>
          <w:color w:val="333333"/>
        </w:rPr>
        <w:t>Tech</w:t>
      </w:r>
      <w:proofErr w:type="spellEnd"/>
      <w:r>
        <w:rPr>
          <w:rFonts w:ascii="Georgia" w:hAnsi="Georgia"/>
          <w:color w:val="333333"/>
        </w:rPr>
        <w:t xml:space="preserve">, el fabricante de las SMART </w:t>
      </w:r>
      <w:proofErr w:type="spellStart"/>
      <w:r>
        <w:rPr>
          <w:rFonts w:ascii="Georgia" w:hAnsi="Georgia"/>
          <w:color w:val="333333"/>
        </w:rPr>
        <w:t>Board</w:t>
      </w:r>
      <w:proofErr w:type="spellEnd"/>
      <w:r>
        <w:rPr>
          <w:rFonts w:ascii="Georgia" w:hAnsi="Georgia"/>
          <w:color w:val="333333"/>
        </w:rPr>
        <w:t>, es que brinda múltiples oportunidades de interacción con otros docentes a nivel mundial para llevar a cabo intercambio de ideas, archivos y “secretos”.  Los lugares a visitar son:</w:t>
      </w:r>
      <w:r>
        <w:rPr>
          <w:rStyle w:val="apple-converted-space"/>
          <w:rFonts w:ascii="Georgia" w:hAnsi="Georgia"/>
          <w:color w:val="333333"/>
        </w:rPr>
        <w:t> </w:t>
      </w:r>
      <w:hyperlink r:id="rId12" w:tgtFrame="_blank" w:history="1">
        <w:r>
          <w:rPr>
            <w:rStyle w:val="Hipervnculo"/>
            <w:rFonts w:ascii="Georgia" w:hAnsi="Georgia"/>
            <w:color w:val="743399"/>
            <w:bdr w:val="none" w:sz="0" w:space="0" w:color="auto" w:frame="1"/>
          </w:rPr>
          <w:t>SMART Exchange</w:t>
        </w:r>
      </w:hyperlink>
      <w:r>
        <w:rPr>
          <w:rStyle w:val="apple-converted-space"/>
          <w:rFonts w:ascii="Georgia" w:hAnsi="Georgia"/>
          <w:color w:val="333333"/>
        </w:rPr>
        <w:t> </w:t>
      </w:r>
      <w:r>
        <w:rPr>
          <w:rFonts w:ascii="Georgia" w:hAnsi="Georgia"/>
          <w:color w:val="333333"/>
        </w:rPr>
        <w:t>(lecciones y archivos de clases en español e inglés y separados por cursos o materias y niveles académicos) y</w:t>
      </w:r>
      <w:r>
        <w:rPr>
          <w:rStyle w:val="apple-converted-space"/>
          <w:rFonts w:ascii="Georgia" w:hAnsi="Georgia"/>
          <w:color w:val="333333"/>
        </w:rPr>
        <w:t> </w:t>
      </w:r>
      <w:hyperlink r:id="rId13" w:tgtFrame="_blank" w:history="1">
        <w:r>
          <w:rPr>
            <w:rStyle w:val="Hipervnculo"/>
            <w:rFonts w:ascii="Georgia" w:hAnsi="Georgia"/>
            <w:color w:val="743399"/>
            <w:bdr w:val="none" w:sz="0" w:space="0" w:color="auto" w:frame="1"/>
          </w:rPr>
          <w:t>Express</w:t>
        </w:r>
      </w:hyperlink>
      <w:r>
        <w:rPr>
          <w:rStyle w:val="apple-converted-space"/>
          <w:rFonts w:ascii="Georgia" w:hAnsi="Georgia"/>
          <w:color w:val="333333"/>
        </w:rPr>
        <w:t> </w:t>
      </w:r>
      <w:r>
        <w:rPr>
          <w:rFonts w:ascii="Georgia" w:hAnsi="Georgia"/>
          <w:color w:val="333333"/>
        </w:rPr>
        <w:t>(aplicación web-</w:t>
      </w:r>
      <w:proofErr w:type="spellStart"/>
      <w:r>
        <w:rPr>
          <w:rFonts w:ascii="Georgia" w:hAnsi="Georgia"/>
          <w:color w:val="333333"/>
        </w:rPr>
        <w:t>based</w:t>
      </w:r>
      <w:proofErr w:type="spellEnd"/>
      <w:r>
        <w:rPr>
          <w:rFonts w:ascii="Georgia" w:hAnsi="Georgia"/>
          <w:color w:val="333333"/>
        </w:rPr>
        <w:t xml:space="preserve"> para ver archivos de Notebook en computadoras donde Notebook no está instalado).</w:t>
      </w:r>
    </w:p>
    <w:p w:rsidR="00AD69A4" w:rsidRDefault="00AD69A4"/>
    <w:p w:rsidR="00AD69A4" w:rsidRDefault="00AD69A4">
      <w:hyperlink r:id="rId14" w:history="1">
        <w:r>
          <w:rPr>
            <w:rStyle w:val="Hipervnculo"/>
          </w:rPr>
          <w:t>http://www.youtube.com/watch?v=-UYhPPBC-sU&amp;feature=player_embedded</w:t>
        </w:r>
      </w:hyperlink>
    </w:p>
    <w:p w:rsidR="00AD69A4" w:rsidRDefault="00AD69A4"/>
    <w:sectPr w:rsidR="00AD69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A4"/>
    <w:rsid w:val="00AD69A4"/>
    <w:rsid w:val="00B80CC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D69A4"/>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D69A4"/>
  </w:style>
  <w:style w:type="character" w:styleId="Hipervnculo">
    <w:name w:val="Hyperlink"/>
    <w:basedOn w:val="Fuentedeprrafopredeter"/>
    <w:uiPriority w:val="99"/>
    <w:semiHidden/>
    <w:unhideWhenUsed/>
    <w:rsid w:val="00AD69A4"/>
    <w:rPr>
      <w:color w:val="0000FF"/>
      <w:u w:val="single"/>
    </w:rPr>
  </w:style>
  <w:style w:type="paragraph" w:styleId="NormalWeb">
    <w:name w:val="Normal (Web)"/>
    <w:basedOn w:val="Normal"/>
    <w:uiPriority w:val="99"/>
    <w:semiHidden/>
    <w:unhideWhenUsed/>
    <w:rsid w:val="00AD69A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AD69A4"/>
    <w:rPr>
      <w:b/>
      <w:bCs/>
    </w:rPr>
  </w:style>
  <w:style w:type="character" w:styleId="nfasis">
    <w:name w:val="Emphasis"/>
    <w:basedOn w:val="Fuentedeprrafopredeter"/>
    <w:uiPriority w:val="20"/>
    <w:qFormat/>
    <w:rsid w:val="00AD69A4"/>
    <w:rPr>
      <w:i/>
      <w:iCs/>
    </w:rPr>
  </w:style>
  <w:style w:type="character" w:customStyle="1" w:styleId="Ttulo2Car">
    <w:name w:val="Título 2 Car"/>
    <w:basedOn w:val="Fuentedeprrafopredeter"/>
    <w:link w:val="Ttulo2"/>
    <w:uiPriority w:val="9"/>
    <w:rsid w:val="00AD69A4"/>
    <w:rPr>
      <w:rFonts w:ascii="Times New Roman" w:eastAsia="Times New Roman" w:hAnsi="Times New Roman" w:cs="Times New Roman"/>
      <w:b/>
      <w:bCs/>
      <w:sz w:val="36"/>
      <w:szCs w:val="36"/>
      <w:lang w:eastAsia="es-PE"/>
    </w:rPr>
  </w:style>
  <w:style w:type="character" w:customStyle="1" w:styleId="meta-prep">
    <w:name w:val="meta-prep"/>
    <w:basedOn w:val="Fuentedeprrafopredeter"/>
    <w:rsid w:val="00AD69A4"/>
  </w:style>
  <w:style w:type="character" w:customStyle="1" w:styleId="entry-date">
    <w:name w:val="entry-date"/>
    <w:basedOn w:val="Fuentedeprrafopredeter"/>
    <w:rsid w:val="00AD69A4"/>
  </w:style>
  <w:style w:type="character" w:customStyle="1" w:styleId="meta-sep">
    <w:name w:val="meta-sep"/>
    <w:basedOn w:val="Fuentedeprrafopredeter"/>
    <w:rsid w:val="00AD69A4"/>
  </w:style>
  <w:style w:type="character" w:customStyle="1" w:styleId="author">
    <w:name w:val="author"/>
    <w:basedOn w:val="Fuentedeprrafopredeter"/>
    <w:rsid w:val="00AD6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D69A4"/>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D69A4"/>
  </w:style>
  <w:style w:type="character" w:styleId="Hipervnculo">
    <w:name w:val="Hyperlink"/>
    <w:basedOn w:val="Fuentedeprrafopredeter"/>
    <w:uiPriority w:val="99"/>
    <w:semiHidden/>
    <w:unhideWhenUsed/>
    <w:rsid w:val="00AD69A4"/>
    <w:rPr>
      <w:color w:val="0000FF"/>
      <w:u w:val="single"/>
    </w:rPr>
  </w:style>
  <w:style w:type="paragraph" w:styleId="NormalWeb">
    <w:name w:val="Normal (Web)"/>
    <w:basedOn w:val="Normal"/>
    <w:uiPriority w:val="99"/>
    <w:semiHidden/>
    <w:unhideWhenUsed/>
    <w:rsid w:val="00AD69A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AD69A4"/>
    <w:rPr>
      <w:b/>
      <w:bCs/>
    </w:rPr>
  </w:style>
  <w:style w:type="character" w:styleId="nfasis">
    <w:name w:val="Emphasis"/>
    <w:basedOn w:val="Fuentedeprrafopredeter"/>
    <w:uiPriority w:val="20"/>
    <w:qFormat/>
    <w:rsid w:val="00AD69A4"/>
    <w:rPr>
      <w:i/>
      <w:iCs/>
    </w:rPr>
  </w:style>
  <w:style w:type="character" w:customStyle="1" w:styleId="Ttulo2Car">
    <w:name w:val="Título 2 Car"/>
    <w:basedOn w:val="Fuentedeprrafopredeter"/>
    <w:link w:val="Ttulo2"/>
    <w:uiPriority w:val="9"/>
    <w:rsid w:val="00AD69A4"/>
    <w:rPr>
      <w:rFonts w:ascii="Times New Roman" w:eastAsia="Times New Roman" w:hAnsi="Times New Roman" w:cs="Times New Roman"/>
      <w:b/>
      <w:bCs/>
      <w:sz w:val="36"/>
      <w:szCs w:val="36"/>
      <w:lang w:eastAsia="es-PE"/>
    </w:rPr>
  </w:style>
  <w:style w:type="character" w:customStyle="1" w:styleId="meta-prep">
    <w:name w:val="meta-prep"/>
    <w:basedOn w:val="Fuentedeprrafopredeter"/>
    <w:rsid w:val="00AD69A4"/>
  </w:style>
  <w:style w:type="character" w:customStyle="1" w:styleId="entry-date">
    <w:name w:val="entry-date"/>
    <w:basedOn w:val="Fuentedeprrafopredeter"/>
    <w:rsid w:val="00AD69A4"/>
  </w:style>
  <w:style w:type="character" w:customStyle="1" w:styleId="meta-sep">
    <w:name w:val="meta-sep"/>
    <w:basedOn w:val="Fuentedeprrafopredeter"/>
    <w:rsid w:val="00AD69A4"/>
  </w:style>
  <w:style w:type="character" w:customStyle="1" w:styleId="author">
    <w:name w:val="author"/>
    <w:basedOn w:val="Fuentedeprrafopredeter"/>
    <w:rsid w:val="00AD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38357">
      <w:bodyDiv w:val="1"/>
      <w:marLeft w:val="0"/>
      <w:marRight w:val="0"/>
      <w:marTop w:val="0"/>
      <w:marBottom w:val="0"/>
      <w:divBdr>
        <w:top w:val="none" w:sz="0" w:space="0" w:color="auto"/>
        <w:left w:val="none" w:sz="0" w:space="0" w:color="auto"/>
        <w:bottom w:val="none" w:sz="0" w:space="0" w:color="auto"/>
        <w:right w:val="none" w:sz="0" w:space="0" w:color="auto"/>
      </w:divBdr>
    </w:div>
    <w:div w:id="1111513360">
      <w:bodyDiv w:val="1"/>
      <w:marLeft w:val="0"/>
      <w:marRight w:val="0"/>
      <w:marTop w:val="0"/>
      <w:marBottom w:val="0"/>
      <w:divBdr>
        <w:top w:val="none" w:sz="0" w:space="0" w:color="auto"/>
        <w:left w:val="none" w:sz="0" w:space="0" w:color="auto"/>
        <w:bottom w:val="none" w:sz="0" w:space="0" w:color="auto"/>
        <w:right w:val="none" w:sz="0" w:space="0" w:color="auto"/>
      </w:divBdr>
    </w:div>
    <w:div w:id="1538197291">
      <w:bodyDiv w:val="1"/>
      <w:marLeft w:val="0"/>
      <w:marRight w:val="0"/>
      <w:marTop w:val="0"/>
      <w:marBottom w:val="0"/>
      <w:divBdr>
        <w:top w:val="none" w:sz="0" w:space="0" w:color="auto"/>
        <w:left w:val="none" w:sz="0" w:space="0" w:color="auto"/>
        <w:bottom w:val="none" w:sz="0" w:space="0" w:color="auto"/>
        <w:right w:val="none" w:sz="0" w:space="0" w:color="auto"/>
      </w:divBdr>
    </w:div>
    <w:div w:id="1597131259">
      <w:bodyDiv w:val="1"/>
      <w:marLeft w:val="0"/>
      <w:marRight w:val="0"/>
      <w:marTop w:val="0"/>
      <w:marBottom w:val="0"/>
      <w:divBdr>
        <w:top w:val="none" w:sz="0" w:space="0" w:color="auto"/>
        <w:left w:val="none" w:sz="0" w:space="0" w:color="auto"/>
        <w:bottom w:val="none" w:sz="0" w:space="0" w:color="auto"/>
        <w:right w:val="none" w:sz="0" w:space="0" w:color="auto"/>
      </w:divBdr>
    </w:div>
    <w:div w:id="18835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bSPPFYxx3o&amp;feature=player_embedded" TargetMode="External"/><Relationship Id="rId13" Type="http://schemas.openxmlformats.org/officeDocument/2006/relationships/hyperlink" Target="http://express.smarttech.com/" TargetMode="External"/><Relationship Id="rId3" Type="http://schemas.openxmlformats.org/officeDocument/2006/relationships/settings" Target="settings.xml"/><Relationship Id="rId7" Type="http://schemas.openxmlformats.org/officeDocument/2006/relationships/hyperlink" Target="http://www.smarttech.com/mx/About+SMART/About+SMART" TargetMode="External"/><Relationship Id="rId12" Type="http://schemas.openxmlformats.org/officeDocument/2006/relationships/hyperlink" Target="http://exchange.smarttech.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logs.educared.org/docentes20/author/glazaro/" TargetMode="External"/><Relationship Id="rId11" Type="http://schemas.openxmlformats.org/officeDocument/2006/relationships/hyperlink" Target="http://www.youtube.com/watch?v=gyPQ4Qr8xks&amp;feature=player_embedded" TargetMode="External"/><Relationship Id="rId5" Type="http://schemas.openxmlformats.org/officeDocument/2006/relationships/hyperlink" Target="http://blogs.educared.org/docentes20/2011/12/05/pizarras-digitales-interactivas-7-principios-basicos/" TargetMode="External"/><Relationship Id="rId15" Type="http://schemas.openxmlformats.org/officeDocument/2006/relationships/fontTable" Target="fontTable.xml"/><Relationship Id="rId10" Type="http://schemas.openxmlformats.org/officeDocument/2006/relationships/hyperlink" Target="http://www.youtube.com/watch?v=LSU659neYEk&amp;feature=player_embedded" TargetMode="External"/><Relationship Id="rId4" Type="http://schemas.openxmlformats.org/officeDocument/2006/relationships/webSettings" Target="webSettings.xml"/><Relationship Id="rId9" Type="http://schemas.openxmlformats.org/officeDocument/2006/relationships/hyperlink" Target="http://www.smarttech.com/mx/Solutions/Education+Solutions/Products+for+education/Software/SMART+Notebook+collaborative+learning+software" TargetMode="External"/><Relationship Id="rId14" Type="http://schemas.openxmlformats.org/officeDocument/2006/relationships/hyperlink" Target="http://www.youtube.com/watch?v=-UYhPPBC-sU&amp;feature=player_embedd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5388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Sorogastua</dc:creator>
  <cp:lastModifiedBy>Rita Sorogastua</cp:lastModifiedBy>
  <cp:revision>1</cp:revision>
  <dcterms:created xsi:type="dcterms:W3CDTF">2012-03-12T20:30:00Z</dcterms:created>
  <dcterms:modified xsi:type="dcterms:W3CDTF">2012-03-12T20:33:00Z</dcterms:modified>
</cp:coreProperties>
</file>