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C85F66" w:rsidRPr="00C85F66">
        <w:trPr>
          <w:trHeight w:val="190"/>
          <w:tblCellSpacing w:w="0" w:type="dxa"/>
        </w:trPr>
        <w:tc>
          <w:tcPr>
            <w:tcW w:w="0" w:type="auto"/>
            <w:tcMar>
              <w:top w:w="0" w:type="dxa"/>
              <w:left w:w="68" w:type="dxa"/>
              <w:bottom w:w="0" w:type="dxa"/>
              <w:right w:w="190" w:type="dxa"/>
            </w:tcMar>
            <w:vAlign w:val="center"/>
            <w:hideMark/>
          </w:tcPr>
          <w:p w:rsidR="00C85F66" w:rsidRPr="00C85F66" w:rsidRDefault="00C85F66" w:rsidP="00C85F66">
            <w:pPr>
              <w:spacing w:after="0" w:line="240" w:lineRule="auto"/>
              <w:rPr>
                <w:rFonts w:ascii="Arial" w:eastAsia="Times New Roman" w:hAnsi="Arial" w:cs="Arial"/>
                <w:b/>
                <w:bCs/>
                <w:color w:val="635F59"/>
                <w:sz w:val="19"/>
                <w:szCs w:val="19"/>
                <w:lang w:eastAsia="es-PE"/>
              </w:rPr>
            </w:pPr>
            <w:r w:rsidRPr="00C85F66">
              <w:rPr>
                <w:rFonts w:ascii="Arial" w:eastAsia="Times New Roman" w:hAnsi="Arial" w:cs="Arial"/>
                <w:b/>
                <w:bCs/>
                <w:color w:val="635F59"/>
                <w:sz w:val="19"/>
                <w:szCs w:val="19"/>
                <w:lang w:eastAsia="es-PE"/>
              </w:rPr>
              <w:t>Calidad de la enseñanza: Directores de colegios fustigan "trabas" de la educación pública</w:t>
            </w:r>
          </w:p>
        </w:tc>
      </w:tr>
      <w:tr w:rsidR="00C85F66" w:rsidRPr="00C85F66">
        <w:trPr>
          <w:tblCellSpacing w:w="0" w:type="dxa"/>
        </w:trPr>
        <w:tc>
          <w:tcPr>
            <w:tcW w:w="0" w:type="auto"/>
            <w:vAlign w:val="center"/>
            <w:hideMark/>
          </w:tcPr>
          <w:p w:rsidR="00C85F66" w:rsidRPr="00C85F66" w:rsidRDefault="00C85F66" w:rsidP="00C85F66">
            <w:pPr>
              <w:spacing w:after="0" w:line="240" w:lineRule="auto"/>
              <w:rPr>
                <w:rFonts w:ascii="Arial" w:eastAsia="Times New Roman" w:hAnsi="Arial" w:cs="Arial"/>
                <w:color w:val="635F59"/>
                <w:sz w:val="15"/>
                <w:szCs w:val="15"/>
                <w:lang w:eastAsia="es-PE"/>
              </w:rPr>
            </w:pPr>
            <w:r w:rsidRPr="00C85F66">
              <w:rPr>
                <w:rFonts w:ascii="Arial" w:eastAsia="Times New Roman" w:hAnsi="Arial" w:cs="Arial"/>
                <w:color w:val="635F59"/>
                <w:sz w:val="15"/>
                <w:szCs w:val="15"/>
                <w:lang w:eastAsia="es-PE"/>
              </w:rPr>
              <w:t> </w:t>
            </w:r>
          </w:p>
        </w:tc>
      </w:tr>
      <w:tr w:rsidR="00C85F66" w:rsidRPr="00C85F66">
        <w:trPr>
          <w:tblCellSpacing w:w="0" w:type="dxa"/>
        </w:trPr>
        <w:tc>
          <w:tcPr>
            <w:tcW w:w="0" w:type="auto"/>
            <w:vAlign w:val="center"/>
            <w:hideMark/>
          </w:tcPr>
          <w:p w:rsidR="00C85F66" w:rsidRPr="00C85F66" w:rsidRDefault="00C85F66" w:rsidP="00C85F66">
            <w:pPr>
              <w:spacing w:after="0" w:line="240" w:lineRule="auto"/>
              <w:rPr>
                <w:rFonts w:ascii="Arial" w:eastAsia="Times New Roman" w:hAnsi="Arial" w:cs="Arial"/>
                <w:color w:val="635F59"/>
                <w:sz w:val="15"/>
                <w:szCs w:val="15"/>
                <w:lang w:eastAsia="es-PE"/>
              </w:rPr>
            </w:pPr>
          </w:p>
        </w:tc>
      </w:tr>
      <w:tr w:rsidR="00C85F66" w:rsidRPr="00C85F66">
        <w:trPr>
          <w:tblCellSpacing w:w="0" w:type="dxa"/>
        </w:trPr>
        <w:tc>
          <w:tcPr>
            <w:tcW w:w="0" w:type="auto"/>
            <w:vAlign w:val="center"/>
            <w:hideMark/>
          </w:tcPr>
          <w:p w:rsidR="00C85F66" w:rsidRPr="00C85F66" w:rsidRDefault="00C85F66" w:rsidP="00C85F66">
            <w:pPr>
              <w:spacing w:after="0" w:line="240" w:lineRule="auto"/>
              <w:rPr>
                <w:rFonts w:ascii="Arial" w:eastAsia="Times New Roman" w:hAnsi="Arial" w:cs="Arial"/>
                <w:color w:val="635F59"/>
                <w:sz w:val="15"/>
                <w:szCs w:val="15"/>
                <w:lang w:eastAsia="es-PE"/>
              </w:rPr>
            </w:pPr>
            <w:r w:rsidRPr="00C85F66">
              <w:rPr>
                <w:rFonts w:ascii="Arial" w:eastAsia="Times New Roman" w:hAnsi="Arial" w:cs="Arial"/>
                <w:color w:val="635F59"/>
                <w:sz w:val="15"/>
                <w:szCs w:val="15"/>
                <w:lang w:eastAsia="es-PE"/>
              </w:rPr>
              <w:t> </w:t>
            </w:r>
          </w:p>
        </w:tc>
      </w:tr>
      <w:tr w:rsidR="00C85F66" w:rsidRPr="00C85F66">
        <w:trPr>
          <w:tblCellSpacing w:w="0" w:type="dxa"/>
        </w:trPr>
        <w:tc>
          <w:tcPr>
            <w:tcW w:w="0" w:type="auto"/>
            <w:vAlign w:val="center"/>
            <w:hideMark/>
          </w:tcPr>
          <w:p w:rsidR="00C85F66" w:rsidRPr="00C85F66" w:rsidRDefault="00C85F66" w:rsidP="00C85F66">
            <w:pPr>
              <w:spacing w:after="0" w:line="240" w:lineRule="auto"/>
              <w:rPr>
                <w:rFonts w:ascii="Arial" w:eastAsia="Times New Roman" w:hAnsi="Arial" w:cs="Arial"/>
                <w:color w:val="635F59"/>
                <w:sz w:val="15"/>
                <w:szCs w:val="15"/>
                <w:lang w:eastAsia="es-PE"/>
              </w:rPr>
            </w:pPr>
          </w:p>
        </w:tc>
      </w:tr>
      <w:tr w:rsidR="00C85F66" w:rsidRPr="00C85F66">
        <w:trPr>
          <w:tblCellSpacing w:w="0" w:type="dxa"/>
        </w:trPr>
        <w:tc>
          <w:tcPr>
            <w:tcW w:w="0" w:type="auto"/>
            <w:tcMar>
              <w:top w:w="54" w:type="dxa"/>
              <w:left w:w="68" w:type="dxa"/>
              <w:bottom w:w="0" w:type="dxa"/>
              <w:right w:w="0" w:type="dxa"/>
            </w:tcMar>
            <w:vAlign w:val="center"/>
            <w:hideMark/>
          </w:tcPr>
          <w:p w:rsidR="00C85F66" w:rsidRPr="00C85F66" w:rsidRDefault="00C85F66" w:rsidP="00C85F66">
            <w:pPr>
              <w:spacing w:after="0" w:line="240" w:lineRule="auto"/>
              <w:jc w:val="right"/>
              <w:rPr>
                <w:rFonts w:ascii="Arial" w:eastAsia="Times New Roman" w:hAnsi="Arial" w:cs="Arial"/>
                <w:color w:val="635F59"/>
                <w:sz w:val="15"/>
                <w:szCs w:val="15"/>
                <w:lang w:eastAsia="es-PE"/>
              </w:rPr>
            </w:pPr>
            <w:r w:rsidRPr="00C85F66">
              <w:rPr>
                <w:rFonts w:ascii="Arial" w:eastAsia="Times New Roman" w:hAnsi="Arial" w:cs="Arial"/>
                <w:color w:val="635F59"/>
                <w:sz w:val="15"/>
                <w:szCs w:val="15"/>
                <w:lang w:eastAsia="es-PE"/>
              </w:rPr>
              <w:t>01 / 2004</w:t>
            </w:r>
          </w:p>
        </w:tc>
      </w:tr>
      <w:tr w:rsidR="00C85F66" w:rsidRPr="00C85F66">
        <w:trPr>
          <w:tblCellSpacing w:w="0" w:type="dxa"/>
        </w:trPr>
        <w:tc>
          <w:tcPr>
            <w:tcW w:w="0" w:type="auto"/>
            <w:tcMar>
              <w:top w:w="54" w:type="dxa"/>
              <w:left w:w="68" w:type="dxa"/>
              <w:bottom w:w="0" w:type="dxa"/>
              <w:right w:w="0" w:type="dxa"/>
            </w:tcMar>
            <w:vAlign w:val="center"/>
            <w:hideMark/>
          </w:tcPr>
          <w:p w:rsidR="00C85F66" w:rsidRPr="00C85F66" w:rsidRDefault="00C85F66" w:rsidP="00C85F66">
            <w:pPr>
              <w:spacing w:after="0" w:line="240" w:lineRule="auto"/>
              <w:rPr>
                <w:rFonts w:ascii="Arial" w:eastAsia="Times New Roman" w:hAnsi="Arial" w:cs="Arial"/>
                <w:color w:val="635F59"/>
                <w:sz w:val="15"/>
                <w:szCs w:val="15"/>
                <w:lang w:eastAsia="es-PE"/>
              </w:rPr>
            </w:pPr>
            <w:r w:rsidRPr="00C85F66">
              <w:rPr>
                <w:rFonts w:ascii="Arial" w:eastAsia="Times New Roman" w:hAnsi="Arial" w:cs="Arial"/>
                <w:i/>
                <w:iCs/>
                <w:color w:val="635F59"/>
                <w:sz w:val="15"/>
                <w:szCs w:val="15"/>
                <w:lang w:eastAsia="es-PE"/>
              </w:rPr>
              <w:t xml:space="preserve">El Mercurio, Chile. </w:t>
            </w:r>
            <w:proofErr w:type="spellStart"/>
            <w:r w:rsidRPr="00C85F66">
              <w:rPr>
                <w:rFonts w:ascii="Arial" w:eastAsia="Times New Roman" w:hAnsi="Arial" w:cs="Arial"/>
                <w:i/>
                <w:iCs/>
                <w:color w:val="635F59"/>
                <w:sz w:val="15"/>
                <w:szCs w:val="15"/>
                <w:lang w:eastAsia="es-PE"/>
              </w:rPr>
              <w:t>Miercoles</w:t>
            </w:r>
            <w:proofErr w:type="spellEnd"/>
            <w:r w:rsidRPr="00C85F66">
              <w:rPr>
                <w:rFonts w:ascii="Arial" w:eastAsia="Times New Roman" w:hAnsi="Arial" w:cs="Arial"/>
                <w:i/>
                <w:iCs/>
                <w:color w:val="635F59"/>
                <w:sz w:val="15"/>
                <w:szCs w:val="15"/>
                <w:lang w:eastAsia="es-PE"/>
              </w:rPr>
              <w:t xml:space="preserve"> 7 de Enero de 2004</w:t>
            </w:r>
            <w:r w:rsidRPr="00C85F66">
              <w:rPr>
                <w:rFonts w:ascii="Arial" w:eastAsia="Times New Roman" w:hAnsi="Arial" w:cs="Arial"/>
                <w:i/>
                <w:iCs/>
                <w:color w:val="635F59"/>
                <w:sz w:val="15"/>
                <w:szCs w:val="15"/>
                <w:lang w:eastAsia="es-PE"/>
              </w:rPr>
              <w:br/>
              <w:t xml:space="preserve">Víctor Zúñiga, Elia </w:t>
            </w:r>
            <w:proofErr w:type="spellStart"/>
            <w:r w:rsidRPr="00C85F66">
              <w:rPr>
                <w:rFonts w:ascii="Arial" w:eastAsia="Times New Roman" w:hAnsi="Arial" w:cs="Arial"/>
                <w:i/>
                <w:iCs/>
                <w:color w:val="635F59"/>
                <w:sz w:val="15"/>
                <w:szCs w:val="15"/>
                <w:lang w:eastAsia="es-PE"/>
              </w:rPr>
              <w:t>Simeone</w:t>
            </w:r>
            <w:proofErr w:type="spellEnd"/>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r>
            <w:r w:rsidRPr="00C85F66">
              <w:rPr>
                <w:rFonts w:ascii="Arial" w:eastAsia="Times New Roman" w:hAnsi="Arial" w:cs="Arial"/>
                <w:b/>
                <w:bCs/>
                <w:color w:val="635F59"/>
                <w:sz w:val="15"/>
                <w:szCs w:val="15"/>
                <w:lang w:eastAsia="es-PE"/>
              </w:rPr>
              <w:t>La inamovilidad y falta de autonomía complotan, junto a las "recetas" ministeriales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 xml:space="preserve">Saben que la educación pública, bajo su dirección, no registra avances. Incluso a nivel de puntajes nacionales en la Prueba de Selección </w:t>
            </w:r>
            <w:proofErr w:type="spellStart"/>
            <w:r w:rsidRPr="00C85F66">
              <w:rPr>
                <w:rFonts w:ascii="Arial" w:eastAsia="Times New Roman" w:hAnsi="Arial" w:cs="Arial"/>
                <w:color w:val="635F59"/>
                <w:sz w:val="15"/>
                <w:szCs w:val="15"/>
                <w:lang w:eastAsia="es-PE"/>
              </w:rPr>
              <w:t>Univesitaria</w:t>
            </w:r>
            <w:proofErr w:type="spellEnd"/>
            <w:r w:rsidRPr="00C85F66">
              <w:rPr>
                <w:rFonts w:ascii="Arial" w:eastAsia="Times New Roman" w:hAnsi="Arial" w:cs="Arial"/>
                <w:color w:val="635F59"/>
                <w:sz w:val="15"/>
                <w:szCs w:val="15"/>
                <w:lang w:eastAsia="es-PE"/>
              </w:rPr>
              <w:t xml:space="preserve"> (PSU) su desempeño es deficitario.</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Son los timoneles de los colegios municipalizados de la comuna de Santiago que, agrupados en un Consejo de Directores, están preocupados, porque la educación pública no repunta. Y su inquietud surge porque se trata de 48 colegios en su mayoría "</w:t>
            </w:r>
            <w:proofErr w:type="spellStart"/>
            <w:r w:rsidRPr="00C85F66">
              <w:rPr>
                <w:rFonts w:ascii="Arial" w:eastAsia="Times New Roman" w:hAnsi="Arial" w:cs="Arial"/>
                <w:color w:val="635F59"/>
                <w:sz w:val="15"/>
                <w:szCs w:val="15"/>
                <w:lang w:eastAsia="es-PE"/>
              </w:rPr>
              <w:t>historicos</w:t>
            </w:r>
            <w:proofErr w:type="spellEnd"/>
            <w:r w:rsidRPr="00C85F66">
              <w:rPr>
                <w:rFonts w:ascii="Arial" w:eastAsia="Times New Roman" w:hAnsi="Arial" w:cs="Arial"/>
                <w:color w:val="635F59"/>
                <w:sz w:val="15"/>
                <w:szCs w:val="15"/>
                <w:lang w:eastAsia="es-PE"/>
              </w:rPr>
              <w:t>" del municipio de Santiago.</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El presidente de dicho Consejo, Antonio Pacheco, está alarmado, porque siente que la enseñanza privada está disparada y los colegios públicos tienen severas fallas de gestión.</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"Necesitamos mayor autonomía para generar nuestros propios proyectos educativos".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Afirma que los colegios particulares tienen mayor movilidad en gestión y no están trabados.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"No es posible que un director de un colegio público asuma su cargo con todo un equipo amarrado. Tiene un jefe técnico eterno e inspectores generales y profesores vitalicios. Así no se puede. No es que yo quiera echar a la gente", dijo.</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Pacheco también critica los cambios curriculares, hechos en forma centralizada por el Ministerio de Educación en formato de "receta".</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 xml:space="preserve">El directivo manifestó que, pese a ello, los colegios municipalizados cumplen una gran labor, porque no </w:t>
            </w:r>
            <w:proofErr w:type="spellStart"/>
            <w:r w:rsidRPr="00C85F66">
              <w:rPr>
                <w:rFonts w:ascii="Arial" w:eastAsia="Times New Roman" w:hAnsi="Arial" w:cs="Arial"/>
                <w:color w:val="635F59"/>
                <w:sz w:val="15"/>
                <w:szCs w:val="15"/>
                <w:lang w:eastAsia="es-PE"/>
              </w:rPr>
              <w:t>descriminan</w:t>
            </w:r>
            <w:proofErr w:type="spellEnd"/>
            <w:r w:rsidRPr="00C85F66">
              <w:rPr>
                <w:rFonts w:ascii="Arial" w:eastAsia="Times New Roman" w:hAnsi="Arial" w:cs="Arial"/>
                <w:color w:val="635F59"/>
                <w:sz w:val="15"/>
                <w:szCs w:val="15"/>
                <w:lang w:eastAsia="es-PE"/>
              </w:rPr>
              <w:t>, reciben todo tipo de alumnos.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Como solución a los problemas, Pacheco sostiene que la subvención diferenciada es un factor determinante, puesto que apunta a colocar más aporte fiscal en donde hay menos.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"Los niños pobres son los más castigados porque son los que más faltan a clases y los que más se enferman. La subvención debe llegar a esos sectores".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Comparte estos juicios el presidente de la Agrupación de Centros de Padres de Colegios Públicos, Arnaldo Arancibia, quien agrega que la inamovilidad docente es un factor contraproducente en la enseñanza.</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El apoderado -presidente del Centro de Padres del Instituto Nacional- denuncia que hay muchos profesores "taxi" que corren para trabajar en dos o tres colegios, lo que redunda en licencias médicas reiteradas.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Está preocupado por el Instituto Nacional que ha venido registrando una baja en los desempeños académicos, ya que operan las "grúas" para llevarse a los profesores excelentes a los colegios privados.</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 xml:space="preserve">El rector de la Universidad de Chile, Luis </w:t>
            </w:r>
            <w:proofErr w:type="spellStart"/>
            <w:r w:rsidRPr="00C85F66">
              <w:rPr>
                <w:rFonts w:ascii="Arial" w:eastAsia="Times New Roman" w:hAnsi="Arial" w:cs="Arial"/>
                <w:color w:val="635F59"/>
                <w:sz w:val="15"/>
                <w:szCs w:val="15"/>
                <w:lang w:eastAsia="es-PE"/>
              </w:rPr>
              <w:t>Riveros</w:t>
            </w:r>
            <w:proofErr w:type="spellEnd"/>
            <w:r w:rsidRPr="00C85F66">
              <w:rPr>
                <w:rFonts w:ascii="Arial" w:eastAsia="Times New Roman" w:hAnsi="Arial" w:cs="Arial"/>
                <w:color w:val="635F59"/>
                <w:sz w:val="15"/>
                <w:szCs w:val="15"/>
                <w:lang w:eastAsia="es-PE"/>
              </w:rPr>
              <w:t>, sostuvo que los puntajes nacionales de la PSU no son un parámetro suficiente para evaluar el desempeño de la enseñanza pública.</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t>Y dijo que otros colegios municipales están entrando en el ranking de los mejores PSU.</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r>
            <w:r w:rsidRPr="00C85F66">
              <w:rPr>
                <w:rFonts w:ascii="Arial" w:eastAsia="Times New Roman" w:hAnsi="Arial" w:cs="Arial"/>
                <w:b/>
                <w:bCs/>
                <w:color w:val="635F59"/>
                <w:sz w:val="15"/>
                <w:szCs w:val="15"/>
                <w:lang w:eastAsia="es-PE"/>
              </w:rPr>
              <w:t>Rector asegura datos</w:t>
            </w:r>
            <w:r w:rsidRPr="00C85F66">
              <w:rPr>
                <w:rFonts w:ascii="Arial" w:eastAsia="Times New Roman" w:hAnsi="Arial" w:cs="Arial"/>
                <w:color w:val="635F59"/>
                <w:sz w:val="15"/>
                <w:szCs w:val="15"/>
                <w:lang w:eastAsia="es-PE"/>
              </w:rPr>
              <w:br/>
              <w:t xml:space="preserve">El rector Luis </w:t>
            </w:r>
            <w:proofErr w:type="spellStart"/>
            <w:r w:rsidRPr="00C85F66">
              <w:rPr>
                <w:rFonts w:ascii="Arial" w:eastAsia="Times New Roman" w:hAnsi="Arial" w:cs="Arial"/>
                <w:color w:val="635F59"/>
                <w:sz w:val="15"/>
                <w:szCs w:val="15"/>
                <w:lang w:eastAsia="es-PE"/>
              </w:rPr>
              <w:t>Riveros</w:t>
            </w:r>
            <w:proofErr w:type="spellEnd"/>
            <w:r w:rsidRPr="00C85F66">
              <w:rPr>
                <w:rFonts w:ascii="Arial" w:eastAsia="Times New Roman" w:hAnsi="Arial" w:cs="Arial"/>
                <w:color w:val="635F59"/>
                <w:sz w:val="15"/>
                <w:szCs w:val="15"/>
                <w:lang w:eastAsia="es-PE"/>
              </w:rPr>
              <w:t xml:space="preserve"> aseguró ayer que la Universidad de Chile espera entregar todos los datos y cruces estadísticos de la Prueba de Selección Universitaria el 18 de este mes, comenzando probablemente este fin de semana o inicios de la próxima con información sobre el desempeño de los colegios por comuna.</w:t>
            </w:r>
            <w:r w:rsidRPr="00C85F66">
              <w:rPr>
                <w:rFonts w:ascii="Arial" w:eastAsia="Times New Roman" w:hAnsi="Arial" w:cs="Arial"/>
                <w:color w:val="635F59"/>
                <w:sz w:val="15"/>
                <w:szCs w:val="15"/>
                <w:lang w:eastAsia="es-PE"/>
              </w:rPr>
              <w:br/>
            </w:r>
            <w:r w:rsidRPr="00C85F66">
              <w:rPr>
                <w:rFonts w:ascii="Arial" w:eastAsia="Times New Roman" w:hAnsi="Arial" w:cs="Arial"/>
                <w:color w:val="635F59"/>
                <w:sz w:val="15"/>
                <w:szCs w:val="15"/>
                <w:lang w:eastAsia="es-PE"/>
              </w:rPr>
              <w:br/>
            </w:r>
            <w:proofErr w:type="spellStart"/>
            <w:r w:rsidRPr="00C85F66">
              <w:rPr>
                <w:rFonts w:ascii="Arial" w:eastAsia="Times New Roman" w:hAnsi="Arial" w:cs="Arial"/>
                <w:color w:val="635F59"/>
                <w:sz w:val="15"/>
                <w:szCs w:val="15"/>
                <w:lang w:eastAsia="es-PE"/>
              </w:rPr>
              <w:t>Riveros</w:t>
            </w:r>
            <w:proofErr w:type="spellEnd"/>
            <w:r w:rsidRPr="00C85F66">
              <w:rPr>
                <w:rFonts w:ascii="Arial" w:eastAsia="Times New Roman" w:hAnsi="Arial" w:cs="Arial"/>
                <w:color w:val="635F59"/>
                <w:sz w:val="15"/>
                <w:szCs w:val="15"/>
                <w:lang w:eastAsia="es-PE"/>
              </w:rPr>
              <w:t xml:space="preserve"> visitó un centro de postulación a las universidades tradicionales en el Parque Arauco, ocasión en que se le consultó por los datos evaluativos del proceso PSU. Sobre si ha recibido más antecedentes de éste, el ministro Sergio Bitar contestó que seguía a la espera de la información de la Universidad de Chile. </w:t>
            </w:r>
          </w:p>
        </w:tc>
      </w:tr>
    </w:tbl>
    <w:p w:rsidR="00553730" w:rsidRDefault="00553730"/>
    <w:sectPr w:rsidR="00553730" w:rsidSect="005537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5F66"/>
    <w:rsid w:val="00553730"/>
    <w:rsid w:val="00C85F6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2011-07-11T19:47:00Z</dcterms:created>
  <dcterms:modified xsi:type="dcterms:W3CDTF">2011-07-11T19:47:00Z</dcterms:modified>
</cp:coreProperties>
</file>